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47" w:rsidRPr="00563D57" w:rsidRDefault="00544B74" w:rsidP="00177DD4">
      <w:pPr>
        <w:jc w:val="center"/>
        <w:rPr>
          <w:u w:val="single"/>
        </w:rPr>
      </w:pPr>
      <w:bookmarkStart w:id="0" w:name="_GoBack"/>
      <w:bookmarkEnd w:id="0"/>
      <w:r w:rsidRPr="00544B74">
        <w:rPr>
          <w:noProof/>
          <w:u w:val="single"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-615613</wp:posOffset>
            </wp:positionH>
            <wp:positionV relativeFrom="paragraph">
              <wp:posOffset>-438187</wp:posOffset>
            </wp:positionV>
            <wp:extent cx="1918460" cy="776942"/>
            <wp:effectExtent l="0" t="0" r="5715" b="4445"/>
            <wp:wrapNone/>
            <wp:docPr id="1" name="Picture 1" descr="http://t1.gstatic.com/images?q=tbn:ANd9GcSKh8EMp3g6wd0pi9e2LvYR3w5qGL2Wz4lpcDFHQWi25VFe7ygP:www.careers.salford.ac.uk/cms/resources/uploads/Image/DEF-flag-logoeac-LLP_EN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Kh8EMp3g6wd0pi9e2LvYR3w5qGL2Wz4lpcDFHQWi25VFe7ygP:www.careers.salford.ac.uk/cms/resources/uploads/Image/DEF-flag-logoeac-LLP_EN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460" cy="77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DD4" w:rsidRPr="00563D57">
        <w:rPr>
          <w:u w:val="single"/>
        </w:rPr>
        <w:t xml:space="preserve">Hidden Talents </w:t>
      </w:r>
      <w:r w:rsidR="00563D57" w:rsidRPr="00563D57">
        <w:rPr>
          <w:u w:val="single"/>
        </w:rPr>
        <w:t>Questionnaire</w:t>
      </w:r>
    </w:p>
    <w:p w:rsidR="00544B74" w:rsidRDefault="00544B74" w:rsidP="00177DD4"/>
    <w:p w:rsidR="00177DD4" w:rsidRPr="00880121" w:rsidRDefault="00177DD4" w:rsidP="00177DD4">
      <w:pPr>
        <w:rPr>
          <w:u w:val="single"/>
        </w:rPr>
      </w:pPr>
      <w:r w:rsidRPr="00880121">
        <w:rPr>
          <w:u w:val="single"/>
        </w:rPr>
        <w:t>The British Meeting – October 2012</w:t>
      </w:r>
    </w:p>
    <w:p w:rsidR="005F4A57" w:rsidRDefault="005F4A57" w:rsidP="008F20CA">
      <w:pPr>
        <w:pStyle w:val="Listaszerbekezds"/>
        <w:numPr>
          <w:ilvl w:val="0"/>
          <w:numId w:val="2"/>
        </w:numPr>
      </w:pPr>
      <w:r>
        <w:t>What do you think about the way in which you were welcomed?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1066"/>
        <w:gridCol w:w="1066"/>
        <w:gridCol w:w="1103"/>
      </w:tblGrid>
      <w:tr w:rsidR="004B0E53" w:rsidTr="00A16721">
        <w:trPr>
          <w:trHeight w:val="273"/>
        </w:trPr>
        <w:tc>
          <w:tcPr>
            <w:tcW w:w="1087" w:type="dxa"/>
          </w:tcPr>
          <w:p w:rsidR="004B0E53" w:rsidRPr="004B0E53" w:rsidRDefault="004B0E53" w:rsidP="005F4A57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  <w:r w:rsidR="00EA2CD0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066" w:type="dxa"/>
          </w:tcPr>
          <w:p w:rsidR="004B0E53" w:rsidRPr="004B0E53" w:rsidRDefault="004B0E53" w:rsidP="005F4A57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</w:p>
        </w:tc>
        <w:tc>
          <w:tcPr>
            <w:tcW w:w="1066" w:type="dxa"/>
          </w:tcPr>
          <w:p w:rsidR="004B0E53" w:rsidRPr="004B0E53" w:rsidRDefault="004B0E53" w:rsidP="005F4A57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</w:tc>
        <w:tc>
          <w:tcPr>
            <w:tcW w:w="1103" w:type="dxa"/>
          </w:tcPr>
          <w:p w:rsidR="004B0E53" w:rsidRPr="004B0E53" w:rsidRDefault="004B0E53" w:rsidP="005F4A57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Satisfactory</w:t>
            </w:r>
          </w:p>
        </w:tc>
      </w:tr>
    </w:tbl>
    <w:p w:rsidR="00C56477" w:rsidRDefault="00C56477" w:rsidP="00C56477">
      <w:pPr>
        <w:pStyle w:val="Listaszerbekezds"/>
      </w:pPr>
    </w:p>
    <w:p w:rsidR="008F20CA" w:rsidRDefault="008F20CA" w:rsidP="008F20CA">
      <w:pPr>
        <w:pStyle w:val="Listaszerbekezds"/>
        <w:numPr>
          <w:ilvl w:val="0"/>
          <w:numId w:val="2"/>
        </w:numPr>
      </w:pPr>
      <w:r>
        <w:t>What do you think about the accommodation?</w:t>
      </w:r>
      <w:r w:rsidRPr="008F20CA">
        <w:t xml:space="preserve"> </w:t>
      </w:r>
    </w:p>
    <w:tbl>
      <w:tblPr>
        <w:tblStyle w:val="Rcsostblzat"/>
        <w:tblW w:w="4359" w:type="dxa"/>
        <w:tblInd w:w="720" w:type="dxa"/>
        <w:tblLook w:val="04A0" w:firstRow="1" w:lastRow="0" w:firstColumn="1" w:lastColumn="0" w:noHBand="0" w:noVBand="1"/>
      </w:tblPr>
      <w:tblGrid>
        <w:gridCol w:w="875"/>
        <w:gridCol w:w="1207"/>
        <w:gridCol w:w="1134"/>
        <w:gridCol w:w="1143"/>
      </w:tblGrid>
      <w:tr w:rsidR="008F20CA" w:rsidTr="00880121">
        <w:trPr>
          <w:trHeight w:val="284"/>
        </w:trPr>
        <w:tc>
          <w:tcPr>
            <w:tcW w:w="875" w:type="dxa"/>
          </w:tcPr>
          <w:p w:rsidR="008F20CA" w:rsidRDefault="008F20CA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</w:p>
          <w:p w:rsidR="001256D8" w:rsidRPr="004B0E53" w:rsidRDefault="001256D8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7" w:type="dxa"/>
          </w:tcPr>
          <w:p w:rsidR="008F20CA" w:rsidRDefault="008F20CA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</w:p>
          <w:p w:rsidR="001256D8" w:rsidRPr="004B0E53" w:rsidRDefault="001256D8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8F20CA" w:rsidRDefault="008F20CA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  <w:p w:rsidR="001256D8" w:rsidRPr="004B0E53" w:rsidRDefault="001256D8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43" w:type="dxa"/>
          </w:tcPr>
          <w:p w:rsidR="008F20CA" w:rsidRDefault="008F20CA" w:rsidP="008F20CA">
            <w:pPr>
              <w:pStyle w:val="Listaszerbekezds"/>
              <w:ind w:left="0"/>
            </w:pPr>
            <w:r w:rsidRPr="004B0E53">
              <w:rPr>
                <w:sz w:val="18"/>
                <w:szCs w:val="18"/>
              </w:rPr>
              <w:t>Satisfactory</w:t>
            </w:r>
          </w:p>
        </w:tc>
      </w:tr>
    </w:tbl>
    <w:p w:rsidR="008F20CA" w:rsidRDefault="008F20CA" w:rsidP="008F20CA">
      <w:pPr>
        <w:pStyle w:val="Listaszerbekezds"/>
      </w:pPr>
    </w:p>
    <w:p w:rsidR="004A721C" w:rsidRDefault="004A721C" w:rsidP="004A721C">
      <w:pPr>
        <w:pStyle w:val="Listaszerbekezds"/>
        <w:numPr>
          <w:ilvl w:val="0"/>
          <w:numId w:val="2"/>
        </w:numPr>
      </w:pPr>
      <w:r>
        <w:t>What do you think about the local food?</w:t>
      </w:r>
    </w:p>
    <w:tbl>
      <w:tblPr>
        <w:tblStyle w:val="Rcsostblzat"/>
        <w:tblW w:w="4391" w:type="dxa"/>
        <w:tblInd w:w="720" w:type="dxa"/>
        <w:tblLook w:val="04A0" w:firstRow="1" w:lastRow="0" w:firstColumn="1" w:lastColumn="0" w:noHBand="0" w:noVBand="1"/>
      </w:tblPr>
      <w:tblGrid>
        <w:gridCol w:w="875"/>
        <w:gridCol w:w="1207"/>
        <w:gridCol w:w="1134"/>
        <w:gridCol w:w="1175"/>
      </w:tblGrid>
      <w:tr w:rsidR="004A721C" w:rsidTr="004A721C">
        <w:trPr>
          <w:trHeight w:val="250"/>
        </w:trPr>
        <w:tc>
          <w:tcPr>
            <w:tcW w:w="875" w:type="dxa"/>
          </w:tcPr>
          <w:p w:rsidR="004A721C" w:rsidRDefault="004A721C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</w:p>
          <w:p w:rsidR="00E26D8C" w:rsidRPr="004B0E53" w:rsidRDefault="00E26D8C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07" w:type="dxa"/>
          </w:tcPr>
          <w:p w:rsidR="004A721C" w:rsidRDefault="004A721C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</w:p>
          <w:p w:rsidR="00E26D8C" w:rsidRPr="004B0E53" w:rsidRDefault="00E26D8C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4A721C" w:rsidRDefault="004A721C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  <w:p w:rsidR="00E26D8C" w:rsidRPr="004B0E53" w:rsidRDefault="00E26D8C" w:rsidP="004E2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75" w:type="dxa"/>
          </w:tcPr>
          <w:p w:rsidR="004A721C" w:rsidRDefault="004A721C" w:rsidP="004A721C">
            <w:pPr>
              <w:pStyle w:val="Listaszerbekezds"/>
              <w:ind w:left="0"/>
            </w:pPr>
            <w:r w:rsidRPr="004B0E53">
              <w:rPr>
                <w:sz w:val="18"/>
                <w:szCs w:val="18"/>
              </w:rPr>
              <w:t>Satisfactory</w:t>
            </w:r>
          </w:p>
        </w:tc>
      </w:tr>
    </w:tbl>
    <w:p w:rsidR="004A721C" w:rsidRDefault="004A721C" w:rsidP="004A721C">
      <w:pPr>
        <w:pStyle w:val="Listaszerbekezds"/>
      </w:pPr>
    </w:p>
    <w:p w:rsidR="004A721C" w:rsidRDefault="004A721C" w:rsidP="004A721C">
      <w:pPr>
        <w:pStyle w:val="Listaszerbekezds"/>
        <w:numPr>
          <w:ilvl w:val="0"/>
          <w:numId w:val="2"/>
        </w:numPr>
      </w:pPr>
      <w:r>
        <w:t>How do you appreciate your guest relationships with the partners?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109"/>
        <w:gridCol w:w="1109"/>
        <w:gridCol w:w="1109"/>
        <w:gridCol w:w="1109"/>
      </w:tblGrid>
      <w:tr w:rsidR="00BF395B" w:rsidTr="00BF395B">
        <w:trPr>
          <w:trHeight w:val="255"/>
        </w:trPr>
        <w:tc>
          <w:tcPr>
            <w:tcW w:w="1109" w:type="dxa"/>
          </w:tcPr>
          <w:p w:rsidR="00BF395B" w:rsidRDefault="00BF395B" w:rsidP="004A721C">
            <w:pPr>
              <w:pStyle w:val="Listaszerbekezds"/>
              <w:ind w:left="0"/>
              <w:rPr>
                <w:sz w:val="18"/>
                <w:szCs w:val="18"/>
              </w:rPr>
            </w:pPr>
            <w:r w:rsidRPr="00BF395B">
              <w:rPr>
                <w:sz w:val="18"/>
                <w:szCs w:val="18"/>
              </w:rPr>
              <w:t>Excellent</w:t>
            </w:r>
          </w:p>
          <w:p w:rsidR="00927A8D" w:rsidRPr="00BF395B" w:rsidRDefault="00927A8D" w:rsidP="004A7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09" w:type="dxa"/>
          </w:tcPr>
          <w:p w:rsidR="00BF395B" w:rsidRDefault="00BF395B" w:rsidP="004A721C">
            <w:pPr>
              <w:pStyle w:val="Listaszerbekezds"/>
              <w:ind w:left="0"/>
              <w:rPr>
                <w:sz w:val="18"/>
                <w:szCs w:val="18"/>
              </w:rPr>
            </w:pPr>
            <w:r w:rsidRPr="00BF395B">
              <w:rPr>
                <w:sz w:val="18"/>
                <w:szCs w:val="18"/>
              </w:rPr>
              <w:t>Very Good</w:t>
            </w:r>
          </w:p>
          <w:p w:rsidR="00927A8D" w:rsidRPr="00BF395B" w:rsidRDefault="00927A8D" w:rsidP="004A7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09" w:type="dxa"/>
          </w:tcPr>
          <w:p w:rsidR="00BF395B" w:rsidRPr="00BF395B" w:rsidRDefault="00BF395B" w:rsidP="004A7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Good</w:t>
            </w:r>
          </w:p>
        </w:tc>
        <w:tc>
          <w:tcPr>
            <w:tcW w:w="1109" w:type="dxa"/>
          </w:tcPr>
          <w:p w:rsidR="00BF395B" w:rsidRPr="00BF395B" w:rsidRDefault="00BF395B" w:rsidP="004A721C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Satisfactory</w:t>
            </w:r>
          </w:p>
        </w:tc>
      </w:tr>
    </w:tbl>
    <w:p w:rsidR="004A721C" w:rsidRDefault="004A721C" w:rsidP="004A721C">
      <w:pPr>
        <w:pStyle w:val="Listaszerbekezds"/>
      </w:pPr>
    </w:p>
    <w:p w:rsidR="0009723D" w:rsidRDefault="00A26F4C" w:rsidP="0009723D">
      <w:pPr>
        <w:pStyle w:val="Listaszerbekezds"/>
        <w:numPr>
          <w:ilvl w:val="0"/>
          <w:numId w:val="2"/>
        </w:numPr>
      </w:pPr>
      <w:r>
        <w:t>What do you think of the lessons you have taken part in?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125"/>
        <w:gridCol w:w="1125"/>
        <w:gridCol w:w="1126"/>
        <w:gridCol w:w="1126"/>
      </w:tblGrid>
      <w:tr w:rsidR="004F023A" w:rsidTr="004F023A">
        <w:trPr>
          <w:trHeight w:val="250"/>
        </w:trPr>
        <w:tc>
          <w:tcPr>
            <w:tcW w:w="1125" w:type="dxa"/>
          </w:tcPr>
          <w:p w:rsidR="004F023A" w:rsidRDefault="004F023A" w:rsidP="004F023A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Excellent</w:t>
            </w:r>
          </w:p>
          <w:p w:rsidR="008E0149" w:rsidRPr="004F023A" w:rsidRDefault="008E0149" w:rsidP="004F023A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25" w:type="dxa"/>
          </w:tcPr>
          <w:p w:rsidR="004F023A" w:rsidRDefault="004F023A" w:rsidP="004F023A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Very Good</w:t>
            </w:r>
          </w:p>
          <w:p w:rsidR="008E0149" w:rsidRPr="004F023A" w:rsidRDefault="008E0149" w:rsidP="004F023A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26" w:type="dxa"/>
          </w:tcPr>
          <w:p w:rsidR="004F023A" w:rsidRPr="004F023A" w:rsidRDefault="004F023A" w:rsidP="004F023A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Good</w:t>
            </w:r>
          </w:p>
        </w:tc>
        <w:tc>
          <w:tcPr>
            <w:tcW w:w="1126" w:type="dxa"/>
          </w:tcPr>
          <w:p w:rsidR="004F023A" w:rsidRPr="004F023A" w:rsidRDefault="004F023A" w:rsidP="004F023A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Satisfactory</w:t>
            </w:r>
          </w:p>
        </w:tc>
      </w:tr>
    </w:tbl>
    <w:p w:rsidR="004F023A" w:rsidRDefault="004F023A" w:rsidP="004F023A">
      <w:pPr>
        <w:pStyle w:val="Listaszerbekezds"/>
      </w:pPr>
    </w:p>
    <w:p w:rsidR="00C26447" w:rsidRDefault="00C26447" w:rsidP="00C26447">
      <w:pPr>
        <w:pStyle w:val="Listaszerbekezds"/>
        <w:numPr>
          <w:ilvl w:val="0"/>
          <w:numId w:val="2"/>
        </w:numPr>
      </w:pPr>
      <w:r>
        <w:t>What do you think of the programme?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130"/>
        <w:gridCol w:w="1130"/>
        <w:gridCol w:w="1130"/>
        <w:gridCol w:w="1130"/>
      </w:tblGrid>
      <w:tr w:rsidR="004F1F97" w:rsidTr="004F1F97">
        <w:trPr>
          <w:trHeight w:val="282"/>
        </w:trPr>
        <w:tc>
          <w:tcPr>
            <w:tcW w:w="1130" w:type="dxa"/>
          </w:tcPr>
          <w:p w:rsidR="004F1F97" w:rsidRDefault="004F1F97" w:rsidP="00C26447">
            <w:pPr>
              <w:pStyle w:val="Listaszerbekezds"/>
              <w:ind w:left="0"/>
              <w:rPr>
                <w:sz w:val="18"/>
                <w:szCs w:val="18"/>
              </w:rPr>
            </w:pPr>
            <w:r w:rsidRPr="004F1F97">
              <w:rPr>
                <w:sz w:val="18"/>
                <w:szCs w:val="18"/>
              </w:rPr>
              <w:t>Excellent</w:t>
            </w:r>
          </w:p>
          <w:p w:rsidR="00F21622" w:rsidRPr="004F1F97" w:rsidRDefault="00F21622" w:rsidP="00C26447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0" w:type="dxa"/>
          </w:tcPr>
          <w:p w:rsidR="004F1F97" w:rsidRDefault="004F1F97" w:rsidP="00C26447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Very Good</w:t>
            </w:r>
          </w:p>
          <w:p w:rsidR="00F21622" w:rsidRPr="004F1F97" w:rsidRDefault="00F21622" w:rsidP="00C26447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0" w:type="dxa"/>
          </w:tcPr>
          <w:p w:rsidR="004F1F97" w:rsidRPr="004F1F97" w:rsidRDefault="004F1F97" w:rsidP="00C26447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Good</w:t>
            </w:r>
          </w:p>
        </w:tc>
        <w:tc>
          <w:tcPr>
            <w:tcW w:w="1130" w:type="dxa"/>
          </w:tcPr>
          <w:p w:rsidR="004F1F97" w:rsidRPr="004F1F97" w:rsidRDefault="004F1F97" w:rsidP="00C26447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Satisfactory</w:t>
            </w:r>
          </w:p>
        </w:tc>
      </w:tr>
    </w:tbl>
    <w:p w:rsidR="002F654D" w:rsidRDefault="002F654D" w:rsidP="002F654D"/>
    <w:p w:rsidR="002F654D" w:rsidRDefault="00801075" w:rsidP="002F654D">
      <w:pPr>
        <w:pStyle w:val="Listaszerbekezds"/>
        <w:numPr>
          <w:ilvl w:val="0"/>
          <w:numId w:val="2"/>
        </w:numPr>
      </w:pPr>
      <w:r>
        <w:t>How did you feel about “A</w:t>
      </w:r>
      <w:r w:rsidR="002F654D">
        <w:t xml:space="preserve"> Day Together in Europe”?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130"/>
        <w:gridCol w:w="1130"/>
        <w:gridCol w:w="1130"/>
        <w:gridCol w:w="1130"/>
      </w:tblGrid>
      <w:tr w:rsidR="00545836" w:rsidTr="00545836">
        <w:trPr>
          <w:trHeight w:val="249"/>
        </w:trPr>
        <w:tc>
          <w:tcPr>
            <w:tcW w:w="1130" w:type="dxa"/>
          </w:tcPr>
          <w:p w:rsidR="00545836" w:rsidRDefault="00545836" w:rsidP="002F654D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Excellent</w:t>
            </w:r>
          </w:p>
          <w:p w:rsidR="00F21622" w:rsidRPr="00545836" w:rsidRDefault="00F21622" w:rsidP="002F654D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0" w:type="dxa"/>
          </w:tcPr>
          <w:p w:rsidR="00545836" w:rsidRDefault="00545836" w:rsidP="002F654D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Very Good</w:t>
            </w:r>
          </w:p>
          <w:p w:rsidR="00F21622" w:rsidRPr="00545836" w:rsidRDefault="00F21622" w:rsidP="002F654D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0" w:type="dxa"/>
          </w:tcPr>
          <w:p w:rsidR="00545836" w:rsidRPr="00545836" w:rsidRDefault="00545836" w:rsidP="002F654D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Good</w:t>
            </w:r>
          </w:p>
        </w:tc>
        <w:tc>
          <w:tcPr>
            <w:tcW w:w="1130" w:type="dxa"/>
          </w:tcPr>
          <w:p w:rsidR="00545836" w:rsidRDefault="00545836" w:rsidP="002F654D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Satisfactory</w:t>
            </w:r>
          </w:p>
          <w:p w:rsidR="00F21622" w:rsidRPr="00545836" w:rsidRDefault="00F21622" w:rsidP="002F654D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2F654D" w:rsidRDefault="002F654D" w:rsidP="002F654D">
      <w:pPr>
        <w:pStyle w:val="Listaszerbekezds"/>
      </w:pPr>
    </w:p>
    <w:p w:rsidR="0020791E" w:rsidRDefault="0020791E" w:rsidP="0020791E">
      <w:pPr>
        <w:pStyle w:val="Listaszerbekezds"/>
        <w:numPr>
          <w:ilvl w:val="0"/>
          <w:numId w:val="2"/>
        </w:numPr>
      </w:pPr>
      <w:r>
        <w:t>What is your top five?</w:t>
      </w:r>
    </w:p>
    <w:p w:rsidR="00E46837" w:rsidRDefault="000F4ED1" w:rsidP="000F4ED1">
      <w:pPr>
        <w:pStyle w:val="Listaszerbekezds"/>
        <w:numPr>
          <w:ilvl w:val="0"/>
          <w:numId w:val="3"/>
        </w:numPr>
      </w:pPr>
      <w:r>
        <w:t>Roger &amp; Nelian &amp; Holbrook staff</w:t>
      </w:r>
    </w:p>
    <w:p w:rsidR="000F4ED1" w:rsidRDefault="000F4ED1" w:rsidP="000F4ED1">
      <w:pPr>
        <w:pStyle w:val="Listaszerbekezds"/>
        <w:numPr>
          <w:ilvl w:val="0"/>
          <w:numId w:val="3"/>
        </w:numPr>
      </w:pPr>
      <w:r>
        <w:t>British food</w:t>
      </w:r>
    </w:p>
    <w:p w:rsidR="000F4ED1" w:rsidRDefault="000F4ED1" w:rsidP="000F4ED1">
      <w:pPr>
        <w:pStyle w:val="Listaszerbekezds"/>
        <w:numPr>
          <w:ilvl w:val="0"/>
          <w:numId w:val="3"/>
        </w:numPr>
      </w:pPr>
      <w:r>
        <w:t>Visiting Bath/Trowbridge Museum</w:t>
      </w:r>
    </w:p>
    <w:p w:rsidR="000F4ED1" w:rsidRDefault="000F4ED1" w:rsidP="000F4ED1">
      <w:pPr>
        <w:pStyle w:val="Listaszerbekezds"/>
        <w:numPr>
          <w:ilvl w:val="0"/>
          <w:numId w:val="3"/>
        </w:numPr>
      </w:pPr>
      <w:r>
        <w:t>Taking part in lessons / the children at Holbrook</w:t>
      </w:r>
    </w:p>
    <w:p w:rsidR="000F4ED1" w:rsidRDefault="000F4ED1" w:rsidP="000F4ED1">
      <w:pPr>
        <w:pStyle w:val="Listaszerbekezds"/>
        <w:numPr>
          <w:ilvl w:val="0"/>
          <w:numId w:val="3"/>
        </w:numPr>
      </w:pPr>
      <w:r>
        <w:t>Breakfast at the hotel</w:t>
      </w:r>
    </w:p>
    <w:p w:rsidR="000F4ED1" w:rsidRDefault="000F4ED1" w:rsidP="000F4ED1">
      <w:pPr>
        <w:pStyle w:val="Listaszerbekezds"/>
        <w:numPr>
          <w:ilvl w:val="0"/>
          <w:numId w:val="3"/>
        </w:numPr>
      </w:pPr>
      <w:r>
        <w:t>Working together</w:t>
      </w:r>
    </w:p>
    <w:p w:rsidR="000F4ED1" w:rsidRDefault="000F4ED1" w:rsidP="000F4ED1">
      <w:pPr>
        <w:pStyle w:val="Listaszerbekezds"/>
        <w:ind w:left="1080"/>
      </w:pPr>
    </w:p>
    <w:p w:rsidR="007816B4" w:rsidRDefault="007816B4" w:rsidP="0020791E">
      <w:pPr>
        <w:pStyle w:val="Listaszerbekezds"/>
      </w:pPr>
    </w:p>
    <w:p w:rsidR="007816B4" w:rsidRDefault="007816B4" w:rsidP="0020791E">
      <w:pPr>
        <w:pStyle w:val="Listaszerbekezds"/>
      </w:pPr>
      <w:r>
        <w:t>My Comments:</w:t>
      </w:r>
    </w:p>
    <w:p w:rsidR="00C761A9" w:rsidRDefault="00C761A9" w:rsidP="00C761A9">
      <w:pPr>
        <w:pStyle w:val="Listaszerbekezds"/>
        <w:numPr>
          <w:ilvl w:val="0"/>
          <w:numId w:val="3"/>
        </w:numPr>
      </w:pPr>
      <w:r>
        <w:t>Discipline good</w:t>
      </w:r>
    </w:p>
    <w:p w:rsidR="00C761A9" w:rsidRDefault="00C761A9" w:rsidP="00C761A9">
      <w:pPr>
        <w:pStyle w:val="Listaszerbekezds"/>
        <w:numPr>
          <w:ilvl w:val="0"/>
          <w:numId w:val="3"/>
        </w:numPr>
      </w:pPr>
      <w:r>
        <w:t>Atmosphere in school friendly &amp; good</w:t>
      </w:r>
    </w:p>
    <w:p w:rsidR="00C761A9" w:rsidRDefault="00C761A9" w:rsidP="00C761A9">
      <w:pPr>
        <w:pStyle w:val="Listaszerbekezds"/>
        <w:numPr>
          <w:ilvl w:val="0"/>
          <w:numId w:val="3"/>
        </w:numPr>
      </w:pPr>
      <w:r>
        <w:t>Tuesday’s assembly – black history week</w:t>
      </w:r>
    </w:p>
    <w:p w:rsidR="00C761A9" w:rsidRDefault="00C761A9" w:rsidP="00C761A9">
      <w:pPr>
        <w:pStyle w:val="Listaszerbekezds"/>
        <w:numPr>
          <w:ilvl w:val="0"/>
          <w:numId w:val="3"/>
        </w:numPr>
      </w:pPr>
      <w:r>
        <w:t>Making new friends</w:t>
      </w:r>
    </w:p>
    <w:p w:rsidR="00C761A9" w:rsidRDefault="00C761A9" w:rsidP="00C761A9">
      <w:pPr>
        <w:pStyle w:val="Listaszerbekezds"/>
        <w:numPr>
          <w:ilvl w:val="0"/>
          <w:numId w:val="3"/>
        </w:numPr>
      </w:pPr>
      <w:r>
        <w:t>Organisation of “A day together in Europe” – not enough time for each countries presentations.</w:t>
      </w:r>
    </w:p>
    <w:p w:rsidR="00C761A9" w:rsidRDefault="00C761A9" w:rsidP="00C761A9">
      <w:pPr>
        <w:pStyle w:val="Listaszerbekezds"/>
        <w:numPr>
          <w:ilvl w:val="0"/>
          <w:numId w:val="3"/>
        </w:numPr>
      </w:pPr>
      <w:r>
        <w:t>Longer time needed for teaching in classrooms</w:t>
      </w:r>
    </w:p>
    <w:sectPr w:rsidR="00C761A9" w:rsidSect="0039485A">
      <w:pgSz w:w="11906" w:h="16838"/>
      <w:pgMar w:top="851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F4811"/>
    <w:multiLevelType w:val="hybridMultilevel"/>
    <w:tmpl w:val="8AC64838"/>
    <w:lvl w:ilvl="0" w:tplc="996A120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B67DD0"/>
    <w:multiLevelType w:val="hybridMultilevel"/>
    <w:tmpl w:val="2B861F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4085A"/>
    <w:multiLevelType w:val="hybridMultilevel"/>
    <w:tmpl w:val="3AD422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CE"/>
    <w:rsid w:val="0009723D"/>
    <w:rsid w:val="000F4ED1"/>
    <w:rsid w:val="001256D8"/>
    <w:rsid w:val="00177DD4"/>
    <w:rsid w:val="0020791E"/>
    <w:rsid w:val="002D3747"/>
    <w:rsid w:val="002F654D"/>
    <w:rsid w:val="0039485A"/>
    <w:rsid w:val="004A721C"/>
    <w:rsid w:val="004B0E53"/>
    <w:rsid w:val="004F023A"/>
    <w:rsid w:val="004F1F97"/>
    <w:rsid w:val="005112CE"/>
    <w:rsid w:val="00544B74"/>
    <w:rsid w:val="00545836"/>
    <w:rsid w:val="00563D57"/>
    <w:rsid w:val="005960BC"/>
    <w:rsid w:val="005F4A57"/>
    <w:rsid w:val="007816B4"/>
    <w:rsid w:val="00801075"/>
    <w:rsid w:val="00880121"/>
    <w:rsid w:val="008E0149"/>
    <w:rsid w:val="008F20CA"/>
    <w:rsid w:val="00913F69"/>
    <w:rsid w:val="00927A8D"/>
    <w:rsid w:val="00982062"/>
    <w:rsid w:val="00A16721"/>
    <w:rsid w:val="00A26F4C"/>
    <w:rsid w:val="00BF395B"/>
    <w:rsid w:val="00C26447"/>
    <w:rsid w:val="00C56477"/>
    <w:rsid w:val="00C761A9"/>
    <w:rsid w:val="00D35FB6"/>
    <w:rsid w:val="00E26D8C"/>
    <w:rsid w:val="00E46837"/>
    <w:rsid w:val="00EA2CD0"/>
    <w:rsid w:val="00F2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4A57"/>
    <w:pPr>
      <w:ind w:left="720"/>
      <w:contextualSpacing/>
    </w:pPr>
  </w:style>
  <w:style w:type="table" w:styleId="Rcsostblzat">
    <w:name w:val="Table Grid"/>
    <w:basedOn w:val="Normltblzat"/>
    <w:uiPriority w:val="59"/>
    <w:rsid w:val="004B0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4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4A57"/>
    <w:pPr>
      <w:ind w:left="720"/>
      <w:contextualSpacing/>
    </w:pPr>
  </w:style>
  <w:style w:type="table" w:styleId="Rcsostblzat">
    <w:name w:val="Table Grid"/>
    <w:basedOn w:val="Normltblzat"/>
    <w:uiPriority w:val="59"/>
    <w:rsid w:val="004B0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4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uk/imgres?q=Lifelong+learning+programme&amp;num=10&amp;hl=en&amp;biw=1311&amp;bih=574&amp;tbm=isch&amp;tbnid=bPB1o0yP6tG-DM:&amp;imgrefurl=http://www.careers.salford.ac.uk/page/bootcamp&amp;docid=RumwCPzpBPMP-M&amp;imgurl=http://www.careers.salford.ac.uk/cms/resources/uploads/Image/DEF-flag-logoeac-LLP_EN.gif&amp;w=1122&amp;h=454&amp;ei=mRuAUNWXFLDZ4QT8nYGgCg&amp;zoom=1&amp;iact=hc&amp;vpx=485&amp;vpy=171&amp;dur=2071&amp;hovh=143&amp;hovw=353&amp;tx=192&amp;ty=84&amp;sig=111803013498777566426&amp;page=1&amp;tbnh=107&amp;tbnw=264&amp;start=0&amp;ndsp=15&amp;ved=1t:429,r:2,s:0,i:7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nhoole</dc:creator>
  <cp:lastModifiedBy>Suli</cp:lastModifiedBy>
  <cp:revision>2</cp:revision>
  <dcterms:created xsi:type="dcterms:W3CDTF">2014-04-30T20:58:00Z</dcterms:created>
  <dcterms:modified xsi:type="dcterms:W3CDTF">2014-04-30T20:58:00Z</dcterms:modified>
</cp:coreProperties>
</file>